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4F10" w14:textId="2CEAC590" w:rsidR="008D1352" w:rsidRPr="00BF2EBC" w:rsidRDefault="008D1352" w:rsidP="00BF2EBC">
      <w:r w:rsidRPr="00BF2EBC">
        <w:t xml:space="preserve">The </w:t>
      </w:r>
      <w:hyperlink r:id="rId7" w:history="1">
        <w:r w:rsidRPr="00BF0687">
          <w:rPr>
            <w:rStyle w:val="Hyperlink"/>
          </w:rPr>
          <w:t>Basic and Translational Science Program</w:t>
        </w:r>
      </w:hyperlink>
      <w:r w:rsidRPr="00BF2EBC">
        <w:t xml:space="preserve"> builds on previous successful programs in the areas of biochemistry, biophysics, cell biology, genetics, microbiology, neurosciences, pharmacology, physiology and toxicity to develop translational research training. This program prepares students to carry out research that narrows the gap between current basic science knowledge and clinical </w:t>
      </w:r>
      <w:r w:rsidR="00CE58E9" w:rsidRPr="00BF2EBC">
        <w:t>practice and</w:t>
      </w:r>
      <w:r w:rsidRPr="00BF2EBC">
        <w:t xml:space="preserve"> direct their own research to answer questions generated at the bedside.</w:t>
      </w:r>
    </w:p>
    <w:p w14:paraId="3EC421B3" w14:textId="6163BD99" w:rsidR="008D1352" w:rsidRPr="00BF2EBC" w:rsidRDefault="008D1352" w:rsidP="008D1352">
      <w:pPr>
        <w:jc w:val="both"/>
        <w:rPr>
          <w:rFonts w:cs="Arial"/>
        </w:rPr>
      </w:pPr>
      <w:r w:rsidRPr="00BF2EBC">
        <w:rPr>
          <w:rFonts w:cs="Arial"/>
        </w:rPr>
        <w:t>Participants in the Basic and Translational Science Program will be expected to:</w:t>
      </w:r>
    </w:p>
    <w:p w14:paraId="4A6D87B9" w14:textId="3FE95842" w:rsidR="008D1352" w:rsidRPr="00BF2EBC" w:rsidRDefault="008D1352" w:rsidP="008D1352">
      <w:pPr>
        <w:pStyle w:val="ListParagraph"/>
        <w:numPr>
          <w:ilvl w:val="0"/>
          <w:numId w:val="1"/>
        </w:numPr>
        <w:jc w:val="both"/>
        <w:rPr>
          <w:rFonts w:cs="Arial"/>
        </w:rPr>
      </w:pPr>
      <w:r w:rsidRPr="00BF2EBC">
        <w:rPr>
          <w:rFonts w:cs="Arial"/>
        </w:rPr>
        <w:t>Rigorously train in basic science under the direction of their primary dissertation mentor, and supplement their training with credentials in translational research, emerging as an investigator capable of thinking broadly and logically about clinical problems.</w:t>
      </w:r>
    </w:p>
    <w:p w14:paraId="75EBBB35" w14:textId="295C3AA7" w:rsidR="008D1352" w:rsidRPr="00BF2EBC" w:rsidRDefault="008D1352" w:rsidP="008D1352">
      <w:pPr>
        <w:pStyle w:val="ListParagraph"/>
        <w:numPr>
          <w:ilvl w:val="0"/>
          <w:numId w:val="1"/>
        </w:numPr>
        <w:jc w:val="both"/>
        <w:rPr>
          <w:rFonts w:cs="Arial"/>
        </w:rPr>
      </w:pPr>
      <w:r w:rsidRPr="00BF2EBC">
        <w:rPr>
          <w:rFonts w:cs="Arial"/>
        </w:rPr>
        <w:t>Promote research that bridges the gap between basic science knowledge and clinical practice.</w:t>
      </w:r>
    </w:p>
    <w:p w14:paraId="5242F0B5" w14:textId="5179017B" w:rsidR="008D1352" w:rsidRDefault="008D1352" w:rsidP="008D1352">
      <w:pPr>
        <w:pStyle w:val="ListParagraph"/>
        <w:numPr>
          <w:ilvl w:val="0"/>
          <w:numId w:val="1"/>
        </w:numPr>
        <w:jc w:val="both"/>
        <w:rPr>
          <w:rFonts w:cs="Arial"/>
        </w:rPr>
      </w:pPr>
      <w:r w:rsidRPr="00BF2EBC">
        <w:rPr>
          <w:rFonts w:cs="Arial"/>
        </w:rPr>
        <w:t>Build a team of collaborators that will translate basic science research findings into patient care.</w:t>
      </w:r>
    </w:p>
    <w:tbl>
      <w:tblPr>
        <w:tblStyle w:val="TableGrid"/>
        <w:tblW w:w="0" w:type="auto"/>
        <w:tblLook w:val="04A0" w:firstRow="1" w:lastRow="0" w:firstColumn="1" w:lastColumn="0" w:noHBand="0" w:noVBand="1"/>
      </w:tblPr>
      <w:tblGrid>
        <w:gridCol w:w="355"/>
        <w:gridCol w:w="3965"/>
        <w:gridCol w:w="719"/>
        <w:gridCol w:w="3594"/>
        <w:gridCol w:w="2157"/>
      </w:tblGrid>
      <w:tr w:rsidR="00696751" w14:paraId="753336C9" w14:textId="77777777" w:rsidTr="00696751">
        <w:tc>
          <w:tcPr>
            <w:tcW w:w="355" w:type="dxa"/>
            <w:tcBorders>
              <w:top w:val="nil"/>
              <w:left w:val="nil"/>
              <w:bottom w:val="nil"/>
              <w:right w:val="nil"/>
            </w:tcBorders>
          </w:tcPr>
          <w:p w14:paraId="5DAC45E9" w14:textId="06989B3F" w:rsidR="00696751" w:rsidRDefault="00696751" w:rsidP="00696751">
            <w:pPr>
              <w:jc w:val="both"/>
              <w:rPr>
                <w:rFonts w:cs="Arial"/>
              </w:rPr>
            </w:pPr>
            <w:r>
              <w:rPr>
                <w:rFonts w:cs="Arial"/>
              </w:rPr>
              <w:t>I</w:t>
            </w:r>
          </w:p>
        </w:tc>
        <w:tc>
          <w:tcPr>
            <w:tcW w:w="3965" w:type="dxa"/>
            <w:tcBorders>
              <w:top w:val="nil"/>
              <w:left w:val="nil"/>
              <w:bottom w:val="single" w:sz="8" w:space="0" w:color="BFBFBF" w:themeColor="background1" w:themeShade="BF"/>
              <w:right w:val="nil"/>
            </w:tcBorders>
          </w:tcPr>
          <w:p w14:paraId="4443A8C6" w14:textId="2E54FE7C" w:rsidR="00696751" w:rsidRDefault="00BF0687" w:rsidP="00696751">
            <w:pPr>
              <w:jc w:val="center"/>
              <w:rPr>
                <w:rFonts w:cs="Arial"/>
              </w:rPr>
            </w:pPr>
            <w:r>
              <w:rPr>
                <w:rFonts w:cs="Arial"/>
              </w:rPr>
              <w:fldChar w:fldCharType="begin">
                <w:ffData>
                  <w:name w:val="mentor"/>
                  <w:enabled/>
                  <w:calcOnExit w:val="0"/>
                  <w:textInput>
                    <w:default w:val=" Primary Dissertation Mentor Name"/>
                  </w:textInput>
                </w:ffData>
              </w:fldChar>
            </w:r>
            <w:bookmarkStart w:id="0" w:name="mentor"/>
            <w:r>
              <w:rPr>
                <w:rFonts w:cs="Arial"/>
              </w:rPr>
              <w:instrText xml:space="preserve"> FORMTEXT </w:instrText>
            </w:r>
            <w:r>
              <w:rPr>
                <w:rFonts w:cs="Arial"/>
              </w:rPr>
            </w:r>
            <w:r>
              <w:rPr>
                <w:rFonts w:cs="Arial"/>
              </w:rPr>
              <w:fldChar w:fldCharType="separate"/>
            </w:r>
            <w:r>
              <w:rPr>
                <w:rFonts w:cs="Arial"/>
                <w:noProof/>
              </w:rPr>
              <w:t xml:space="preserve"> Primary Dissertation Mentor Name</w:t>
            </w:r>
            <w:r>
              <w:rPr>
                <w:rFonts w:cs="Arial"/>
              </w:rPr>
              <w:fldChar w:fldCharType="end"/>
            </w:r>
            <w:bookmarkEnd w:id="0"/>
          </w:p>
        </w:tc>
        <w:tc>
          <w:tcPr>
            <w:tcW w:w="719" w:type="dxa"/>
            <w:tcBorders>
              <w:top w:val="nil"/>
              <w:left w:val="nil"/>
              <w:bottom w:val="nil"/>
              <w:right w:val="nil"/>
            </w:tcBorders>
          </w:tcPr>
          <w:p w14:paraId="72AE9329" w14:textId="0535D492" w:rsidR="00696751" w:rsidRDefault="00696751" w:rsidP="00696751">
            <w:pPr>
              <w:jc w:val="both"/>
              <w:rPr>
                <w:rFonts w:cs="Arial"/>
              </w:rPr>
            </w:pPr>
            <w:r>
              <w:rPr>
                <w:rFonts w:cs="Arial"/>
              </w:rPr>
              <w:t>grant</w:t>
            </w:r>
          </w:p>
        </w:tc>
        <w:tc>
          <w:tcPr>
            <w:tcW w:w="3594" w:type="dxa"/>
            <w:tcBorders>
              <w:top w:val="nil"/>
              <w:left w:val="nil"/>
              <w:bottom w:val="single" w:sz="8" w:space="0" w:color="BFBFBF" w:themeColor="background1" w:themeShade="BF"/>
              <w:right w:val="nil"/>
            </w:tcBorders>
          </w:tcPr>
          <w:p w14:paraId="2E5086EE" w14:textId="54B58D14" w:rsidR="00696751" w:rsidRDefault="00BF5B93" w:rsidP="00696751">
            <w:pPr>
              <w:jc w:val="center"/>
              <w:rPr>
                <w:rFonts w:cs="Arial"/>
              </w:rPr>
            </w:pPr>
            <w:r>
              <w:rPr>
                <w:rFonts w:cs="Arial"/>
              </w:rPr>
              <w:fldChar w:fldCharType="begin">
                <w:ffData>
                  <w:name w:val="applicant"/>
                  <w:enabled/>
                  <w:calcOnExit w:val="0"/>
                  <w:textInput>
                    <w:default w:val="Applicant Name"/>
                  </w:textInput>
                </w:ffData>
              </w:fldChar>
            </w:r>
            <w:bookmarkStart w:id="1" w:name="applicant"/>
            <w:r>
              <w:rPr>
                <w:rFonts w:cs="Arial"/>
              </w:rPr>
              <w:instrText xml:space="preserve"> FORMTEXT </w:instrText>
            </w:r>
            <w:r>
              <w:rPr>
                <w:rFonts w:cs="Arial"/>
              </w:rPr>
            </w:r>
            <w:r>
              <w:rPr>
                <w:rFonts w:cs="Arial"/>
              </w:rPr>
              <w:fldChar w:fldCharType="separate"/>
            </w:r>
            <w:r>
              <w:rPr>
                <w:rFonts w:cs="Arial"/>
                <w:noProof/>
              </w:rPr>
              <w:t>Applicant Name</w:t>
            </w:r>
            <w:r>
              <w:rPr>
                <w:rFonts w:cs="Arial"/>
              </w:rPr>
              <w:fldChar w:fldCharType="end"/>
            </w:r>
            <w:bookmarkEnd w:id="1"/>
          </w:p>
        </w:tc>
        <w:tc>
          <w:tcPr>
            <w:tcW w:w="2157" w:type="dxa"/>
            <w:tcBorders>
              <w:top w:val="nil"/>
              <w:left w:val="nil"/>
              <w:bottom w:val="nil"/>
              <w:right w:val="nil"/>
            </w:tcBorders>
          </w:tcPr>
          <w:p w14:paraId="625515D3" w14:textId="1AF6C00A" w:rsidR="00696751" w:rsidRDefault="00696751" w:rsidP="00696751">
            <w:pPr>
              <w:jc w:val="both"/>
              <w:rPr>
                <w:rFonts w:cs="Arial"/>
              </w:rPr>
            </w:pPr>
            <w:r>
              <w:rPr>
                <w:rFonts w:cs="Arial"/>
              </w:rPr>
              <w:t>my support in their</w:t>
            </w:r>
          </w:p>
        </w:tc>
      </w:tr>
      <w:tr w:rsidR="00696751" w14:paraId="55A7CBA1" w14:textId="77777777" w:rsidTr="00696751">
        <w:tc>
          <w:tcPr>
            <w:tcW w:w="10790" w:type="dxa"/>
            <w:gridSpan w:val="5"/>
            <w:tcBorders>
              <w:top w:val="nil"/>
              <w:left w:val="nil"/>
              <w:bottom w:val="nil"/>
              <w:right w:val="nil"/>
            </w:tcBorders>
          </w:tcPr>
          <w:p w14:paraId="4C899862" w14:textId="5ABB78E7" w:rsidR="00696751" w:rsidRPr="00696751" w:rsidRDefault="00696751" w:rsidP="00696751">
            <w:pPr>
              <w:jc w:val="both"/>
              <w:rPr>
                <w:rFonts w:asciiTheme="majorHAnsi" w:hAnsiTheme="majorHAnsi" w:cs="Arial"/>
              </w:rPr>
            </w:pPr>
            <w:r w:rsidRPr="00BF2EBC">
              <w:rPr>
                <w:rFonts w:asciiTheme="majorHAnsi" w:hAnsiTheme="majorHAnsi" w:cs="Arial"/>
              </w:rPr>
              <w:t>pursuit of additional training to supplement their PhD degree. I understand that this includes:</w:t>
            </w:r>
          </w:p>
        </w:tc>
      </w:tr>
    </w:tbl>
    <w:p w14:paraId="548F9004" w14:textId="77777777" w:rsidR="00D70EB2" w:rsidRDefault="00D70EB2" w:rsidP="00D70EB2">
      <w:pPr>
        <w:spacing w:after="0"/>
        <w:jc w:val="both"/>
        <w:rPr>
          <w:rFonts w:ascii="Arial" w:hAnsi="Arial" w:cs="Arial"/>
        </w:rPr>
      </w:pPr>
    </w:p>
    <w:p w14:paraId="15520B4D" w14:textId="636B4851" w:rsidR="00B72289" w:rsidRDefault="00226893" w:rsidP="003163C9">
      <w:r w:rsidRPr="003163C9">
        <w:t xml:space="preserve">Primary Mentor </w:t>
      </w:r>
      <w:r w:rsidR="00B72289" w:rsidRPr="003163C9">
        <w:t>Initial:</w:t>
      </w:r>
      <w:r w:rsidR="003163C9" w:rsidRPr="003163C9">
        <w:t xml:space="preserve"> </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980"/>
      </w:tblGrid>
      <w:tr w:rsidR="00696751" w14:paraId="2003532C" w14:textId="77777777" w:rsidTr="003D0E85">
        <w:tc>
          <w:tcPr>
            <w:tcW w:w="805" w:type="dxa"/>
            <w:tcBorders>
              <w:top w:val="single" w:sz="12" w:space="0" w:color="auto"/>
              <w:left w:val="single" w:sz="12" w:space="0" w:color="auto"/>
              <w:bottom w:val="single" w:sz="12" w:space="0" w:color="auto"/>
              <w:right w:val="single" w:sz="12" w:space="0" w:color="auto"/>
            </w:tcBorders>
            <w:vAlign w:val="center"/>
          </w:tcPr>
          <w:p w14:paraId="46B08F7A" w14:textId="41B49651" w:rsidR="00696751" w:rsidRPr="003D0E85" w:rsidRDefault="00BF5B93" w:rsidP="003D0E85">
            <w:r>
              <w:fldChar w:fldCharType="begin">
                <w:ffData>
                  <w:name w:val="initial_1"/>
                  <w:enabled/>
                  <w:calcOnExit w:val="0"/>
                  <w:textInput/>
                </w:ffData>
              </w:fldChar>
            </w:r>
            <w:bookmarkStart w:id="3" w:name="initial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980" w:type="dxa"/>
            <w:tcBorders>
              <w:left w:val="single" w:sz="12" w:space="0" w:color="auto"/>
            </w:tcBorders>
          </w:tcPr>
          <w:p w14:paraId="7E7D17B4" w14:textId="46BD4BD3" w:rsidR="00696751" w:rsidRPr="003D0E85" w:rsidRDefault="00696751" w:rsidP="003D0E85">
            <w:r w:rsidRPr="003D0E85">
              <w:t>(6) Advanced Course Requirements in Translational Science Courses – may overlap with existing curriculum requirements. Includes: Pathophysiology, Biostatistics, or related translational research courses.</w:t>
            </w:r>
          </w:p>
        </w:tc>
      </w:tr>
      <w:tr w:rsidR="00696751" w14:paraId="2AF2AEB8" w14:textId="77777777" w:rsidTr="003D0E85">
        <w:trPr>
          <w:trHeight w:val="144"/>
        </w:trPr>
        <w:tc>
          <w:tcPr>
            <w:tcW w:w="10785" w:type="dxa"/>
            <w:gridSpan w:val="2"/>
          </w:tcPr>
          <w:p w14:paraId="5414544B" w14:textId="77777777" w:rsidR="00696751" w:rsidRPr="003D0E85" w:rsidRDefault="00696751" w:rsidP="003D0E85">
            <w:pPr>
              <w:rPr>
                <w:sz w:val="10"/>
                <w:szCs w:val="10"/>
              </w:rPr>
            </w:pPr>
          </w:p>
        </w:tc>
      </w:tr>
      <w:tr w:rsidR="00696751" w14:paraId="714F8827" w14:textId="77777777" w:rsidTr="003D0E85">
        <w:tc>
          <w:tcPr>
            <w:tcW w:w="805" w:type="dxa"/>
            <w:tcBorders>
              <w:top w:val="single" w:sz="12" w:space="0" w:color="auto"/>
              <w:left w:val="single" w:sz="12" w:space="0" w:color="auto"/>
              <w:bottom w:val="single" w:sz="12" w:space="0" w:color="auto"/>
              <w:right w:val="single" w:sz="12" w:space="0" w:color="auto"/>
            </w:tcBorders>
            <w:vAlign w:val="center"/>
          </w:tcPr>
          <w:p w14:paraId="3B258AC8" w14:textId="59BEFDFA" w:rsidR="00696751" w:rsidRPr="003D0E85" w:rsidRDefault="00BF5B93" w:rsidP="003D0E85">
            <w:r>
              <w:fldChar w:fldCharType="begin">
                <w:ffData>
                  <w:name w:val="initial_2"/>
                  <w:enabled/>
                  <w:calcOnExit w:val="0"/>
                  <w:textInput/>
                </w:ffData>
              </w:fldChar>
            </w:r>
            <w:bookmarkStart w:id="4" w:name="initial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980" w:type="dxa"/>
            <w:tcBorders>
              <w:left w:val="single" w:sz="12" w:space="0" w:color="auto"/>
            </w:tcBorders>
          </w:tcPr>
          <w:p w14:paraId="2A49EE81" w14:textId="378DAE56" w:rsidR="00696751" w:rsidRPr="003D0E85" w:rsidRDefault="00696751" w:rsidP="003D0E85">
            <w:r w:rsidRPr="003D0E85">
              <w:t>Participation in (3) years of monthly Basic and Translational Science Seminars, including (1) seminar in which they will present a translational component of their own research project.</w:t>
            </w:r>
          </w:p>
        </w:tc>
      </w:tr>
      <w:tr w:rsidR="00696751" w14:paraId="0D3395BC" w14:textId="77777777" w:rsidTr="003D0E85">
        <w:trPr>
          <w:trHeight w:val="144"/>
        </w:trPr>
        <w:tc>
          <w:tcPr>
            <w:tcW w:w="10785" w:type="dxa"/>
            <w:gridSpan w:val="2"/>
          </w:tcPr>
          <w:p w14:paraId="617629EF" w14:textId="77777777" w:rsidR="00696751" w:rsidRPr="003D0E85" w:rsidRDefault="00696751" w:rsidP="003D0E85">
            <w:pPr>
              <w:rPr>
                <w:sz w:val="10"/>
                <w:szCs w:val="10"/>
              </w:rPr>
            </w:pPr>
          </w:p>
        </w:tc>
      </w:tr>
      <w:tr w:rsidR="00696751" w14:paraId="4CAF3A58" w14:textId="77777777" w:rsidTr="003D0E85">
        <w:tc>
          <w:tcPr>
            <w:tcW w:w="805" w:type="dxa"/>
            <w:tcBorders>
              <w:top w:val="single" w:sz="12" w:space="0" w:color="auto"/>
              <w:left w:val="single" w:sz="12" w:space="0" w:color="auto"/>
              <w:bottom w:val="single" w:sz="12" w:space="0" w:color="auto"/>
              <w:right w:val="single" w:sz="12" w:space="0" w:color="auto"/>
            </w:tcBorders>
            <w:vAlign w:val="center"/>
          </w:tcPr>
          <w:p w14:paraId="0F0413F5" w14:textId="6F050270" w:rsidR="00696751" w:rsidRPr="003D0E85" w:rsidRDefault="00BF5B93" w:rsidP="003D0E85">
            <w:r>
              <w:fldChar w:fldCharType="begin">
                <w:ffData>
                  <w:name w:val="initial_3"/>
                  <w:enabled/>
                  <w:calcOnExit w:val="0"/>
                  <w:textInput/>
                </w:ffData>
              </w:fldChar>
            </w:r>
            <w:bookmarkStart w:id="5" w:name="initial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980" w:type="dxa"/>
            <w:tcBorders>
              <w:left w:val="single" w:sz="12" w:space="0" w:color="auto"/>
            </w:tcBorders>
          </w:tcPr>
          <w:p w14:paraId="2A7E5C7F" w14:textId="1289D482" w:rsidR="00696751" w:rsidRPr="003D0E85" w:rsidRDefault="00696751" w:rsidP="003D0E85">
            <w:r w:rsidRPr="003D0E85">
              <w:t>Participation in (1) credit hour of Boundaries of Science and Medical Practice taken over six weeks in the spring semester.</w:t>
            </w:r>
          </w:p>
        </w:tc>
      </w:tr>
      <w:tr w:rsidR="00696751" w14:paraId="6778FC6E" w14:textId="77777777" w:rsidTr="003D0E85">
        <w:trPr>
          <w:trHeight w:val="144"/>
        </w:trPr>
        <w:tc>
          <w:tcPr>
            <w:tcW w:w="10785" w:type="dxa"/>
            <w:gridSpan w:val="2"/>
          </w:tcPr>
          <w:p w14:paraId="2B7FF8D0" w14:textId="77777777" w:rsidR="00696751" w:rsidRPr="003D0E85" w:rsidRDefault="00696751" w:rsidP="003D0E85">
            <w:pPr>
              <w:rPr>
                <w:sz w:val="10"/>
                <w:szCs w:val="10"/>
              </w:rPr>
            </w:pPr>
          </w:p>
        </w:tc>
      </w:tr>
      <w:tr w:rsidR="00696751" w14:paraId="5F3E6D65" w14:textId="77777777" w:rsidTr="003D0E85">
        <w:tc>
          <w:tcPr>
            <w:tcW w:w="805" w:type="dxa"/>
            <w:tcBorders>
              <w:top w:val="single" w:sz="12" w:space="0" w:color="auto"/>
              <w:left w:val="single" w:sz="12" w:space="0" w:color="auto"/>
              <w:bottom w:val="single" w:sz="12" w:space="0" w:color="auto"/>
              <w:right w:val="single" w:sz="12" w:space="0" w:color="auto"/>
            </w:tcBorders>
            <w:vAlign w:val="center"/>
          </w:tcPr>
          <w:p w14:paraId="277902FF" w14:textId="0F30C930" w:rsidR="00696751" w:rsidRPr="003D0E85" w:rsidRDefault="00BF5B93" w:rsidP="003D0E85">
            <w:r>
              <w:fldChar w:fldCharType="begin">
                <w:ffData>
                  <w:name w:val="initial_4"/>
                  <w:enabled/>
                  <w:calcOnExit w:val="0"/>
                  <w:textInput/>
                </w:ffData>
              </w:fldChar>
            </w:r>
            <w:bookmarkStart w:id="6" w:name="initial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80" w:type="dxa"/>
            <w:tcBorders>
              <w:left w:val="single" w:sz="12" w:space="0" w:color="auto"/>
            </w:tcBorders>
          </w:tcPr>
          <w:p w14:paraId="6874ADDA" w14:textId="64CB8BBC" w:rsidR="00696751" w:rsidRPr="003D0E85" w:rsidRDefault="00696751" w:rsidP="003D0E85">
            <w:r w:rsidRPr="003D0E85">
              <w:t>(12) hours of participation in clinical rounds – to be conducted over three consecutive days under the supervision of licensed healthcare providers.</w:t>
            </w:r>
          </w:p>
        </w:tc>
      </w:tr>
      <w:tr w:rsidR="00696751" w14:paraId="7D63537D" w14:textId="77777777" w:rsidTr="003D0E85">
        <w:trPr>
          <w:trHeight w:val="20"/>
        </w:trPr>
        <w:tc>
          <w:tcPr>
            <w:tcW w:w="10785" w:type="dxa"/>
            <w:gridSpan w:val="2"/>
          </w:tcPr>
          <w:p w14:paraId="4D52D287" w14:textId="77777777" w:rsidR="00696751" w:rsidRPr="003D0E85" w:rsidRDefault="00696751" w:rsidP="003D0E85">
            <w:pPr>
              <w:rPr>
                <w:sz w:val="10"/>
                <w:szCs w:val="10"/>
              </w:rPr>
            </w:pPr>
          </w:p>
        </w:tc>
      </w:tr>
      <w:tr w:rsidR="003D0E85" w14:paraId="423AC6EF" w14:textId="77777777" w:rsidTr="003D0E85">
        <w:trPr>
          <w:trHeight w:val="567"/>
        </w:trPr>
        <w:tc>
          <w:tcPr>
            <w:tcW w:w="805" w:type="dxa"/>
            <w:tcBorders>
              <w:top w:val="single" w:sz="12" w:space="0" w:color="auto"/>
              <w:left w:val="single" w:sz="12" w:space="0" w:color="auto"/>
              <w:bottom w:val="single" w:sz="12" w:space="0" w:color="auto"/>
              <w:right w:val="single" w:sz="12" w:space="0" w:color="auto"/>
            </w:tcBorders>
            <w:vAlign w:val="center"/>
          </w:tcPr>
          <w:p w14:paraId="6686E96E" w14:textId="4E4B30B9" w:rsidR="003D0E85" w:rsidRPr="003D0E85" w:rsidRDefault="00BF5B93" w:rsidP="003D0E85">
            <w:r>
              <w:fldChar w:fldCharType="begin">
                <w:ffData>
                  <w:name w:val="initial_5"/>
                  <w:enabled/>
                  <w:calcOnExit w:val="0"/>
                  <w:textInput/>
                </w:ffData>
              </w:fldChar>
            </w:r>
            <w:bookmarkStart w:id="7" w:name="initial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980" w:type="dxa"/>
            <w:vMerge w:val="restart"/>
            <w:tcBorders>
              <w:left w:val="single" w:sz="12" w:space="0" w:color="auto"/>
            </w:tcBorders>
          </w:tcPr>
          <w:p w14:paraId="60B60716" w14:textId="4A9E4265" w:rsidR="003D0E85" w:rsidRPr="003D0E85" w:rsidRDefault="003D0E85" w:rsidP="00BF5B93">
            <w:r w:rsidRPr="003D0E85">
              <w:t xml:space="preserve">Inclusion of (1) translational dissertation specific aim, </w:t>
            </w:r>
            <w:proofErr w:type="gramStart"/>
            <w:r w:rsidRPr="003D0E85">
              <w:t>including:</w:t>
            </w:r>
            <w:proofErr w:type="gramEnd"/>
            <w:r w:rsidRPr="003D0E85">
              <w:t xml:space="preserve"> biomarker discovery/validation, development of drugs, diagnostic tools, or models for disease, characterization of the biological effects of therapeutics, etc.</w:t>
            </w:r>
          </w:p>
        </w:tc>
      </w:tr>
      <w:tr w:rsidR="003D0E85" w14:paraId="0F370A98" w14:textId="77777777" w:rsidTr="003D0E85">
        <w:trPr>
          <w:trHeight w:val="192"/>
        </w:trPr>
        <w:tc>
          <w:tcPr>
            <w:tcW w:w="805" w:type="dxa"/>
            <w:tcBorders>
              <w:top w:val="single" w:sz="12" w:space="0" w:color="auto"/>
            </w:tcBorders>
            <w:vAlign w:val="center"/>
          </w:tcPr>
          <w:p w14:paraId="426ADFA9" w14:textId="77777777" w:rsidR="003D0E85" w:rsidRPr="003D0E85" w:rsidRDefault="003D0E85" w:rsidP="003D0E85">
            <w:pPr>
              <w:rPr>
                <w:sz w:val="10"/>
                <w:szCs w:val="10"/>
              </w:rPr>
            </w:pPr>
          </w:p>
        </w:tc>
        <w:tc>
          <w:tcPr>
            <w:tcW w:w="9980" w:type="dxa"/>
            <w:vMerge/>
            <w:tcBorders>
              <w:left w:val="nil"/>
            </w:tcBorders>
          </w:tcPr>
          <w:p w14:paraId="191329CB" w14:textId="77777777" w:rsidR="003D0E85" w:rsidRPr="003D0E85" w:rsidRDefault="003D0E85" w:rsidP="003D0E85"/>
        </w:tc>
      </w:tr>
      <w:tr w:rsidR="00696751" w14:paraId="03F88395" w14:textId="77777777" w:rsidTr="00BF5B93">
        <w:trPr>
          <w:trHeight w:val="78"/>
        </w:trPr>
        <w:tc>
          <w:tcPr>
            <w:tcW w:w="10785" w:type="dxa"/>
            <w:gridSpan w:val="2"/>
          </w:tcPr>
          <w:p w14:paraId="5585AADB" w14:textId="77777777" w:rsidR="00696751" w:rsidRPr="003D0E85" w:rsidRDefault="00696751" w:rsidP="003D0E85">
            <w:pPr>
              <w:rPr>
                <w:sz w:val="10"/>
                <w:szCs w:val="10"/>
              </w:rPr>
            </w:pPr>
          </w:p>
        </w:tc>
      </w:tr>
      <w:tr w:rsidR="00696751" w14:paraId="42CDCAB0" w14:textId="77777777" w:rsidTr="003D0E85">
        <w:tc>
          <w:tcPr>
            <w:tcW w:w="805" w:type="dxa"/>
            <w:tcBorders>
              <w:top w:val="single" w:sz="12" w:space="0" w:color="auto"/>
              <w:left w:val="single" w:sz="12" w:space="0" w:color="auto"/>
              <w:bottom w:val="single" w:sz="12" w:space="0" w:color="auto"/>
              <w:right w:val="single" w:sz="12" w:space="0" w:color="auto"/>
            </w:tcBorders>
            <w:vAlign w:val="center"/>
          </w:tcPr>
          <w:p w14:paraId="6FDC8D72" w14:textId="35446529" w:rsidR="00696751" w:rsidRPr="003D0E85" w:rsidRDefault="00BF5B93" w:rsidP="003D0E85">
            <w:r>
              <w:fldChar w:fldCharType="begin">
                <w:ffData>
                  <w:name w:val="initial_6"/>
                  <w:enabled/>
                  <w:calcOnExit w:val="0"/>
                  <w:textInput/>
                </w:ffData>
              </w:fldChar>
            </w:r>
            <w:bookmarkStart w:id="8" w:name="initial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80" w:type="dxa"/>
            <w:tcBorders>
              <w:left w:val="single" w:sz="12" w:space="0" w:color="auto"/>
            </w:tcBorders>
          </w:tcPr>
          <w:p w14:paraId="7B2B2F98" w14:textId="1EE686C6" w:rsidR="00696751" w:rsidRPr="003D0E85" w:rsidRDefault="00696751" w:rsidP="003D0E85">
            <w:r w:rsidRPr="003D0E85">
              <w:t>Inclusion of (1) clinical mentor to participate in either the participant’s dissertation committee, or as an informal mentor with (3) 1-hour meetings to discuss the translational relevance of the participant’s research.</w:t>
            </w:r>
          </w:p>
        </w:tc>
      </w:tr>
    </w:tbl>
    <w:p w14:paraId="5FAF5496" w14:textId="2B26B808" w:rsidR="00226893" w:rsidRDefault="00226893" w:rsidP="00C276FF">
      <w:pPr>
        <w:spacing w:before="120" w:after="0"/>
        <w:jc w:val="both"/>
        <w:rPr>
          <w:rFonts w:cs="Arial"/>
        </w:rPr>
      </w:pPr>
      <w:r w:rsidRPr="00BF2EBC">
        <w:rPr>
          <w:rFonts w:cs="Arial"/>
        </w:rPr>
        <w:t>The Basic and Translational Science Program is training intended to supplement and enhance the participant’s doctoral training.</w:t>
      </w:r>
      <w:r w:rsidR="00D70EB2" w:rsidRPr="00BF2EBC">
        <w:rPr>
          <w:rFonts w:cs="Arial"/>
        </w:rPr>
        <w:t xml:space="preserve"> Individualized learning plans will be completed at the end of the first year of the program and approved by both the Primary Dissertation Mentor</w:t>
      </w:r>
      <w:r w:rsidR="004328DA" w:rsidRPr="00BF2EBC">
        <w:rPr>
          <w:rFonts w:cs="Arial"/>
        </w:rPr>
        <w:t xml:space="preserve">, </w:t>
      </w:r>
      <w:r w:rsidR="00D70EB2" w:rsidRPr="00BF2EBC">
        <w:rPr>
          <w:rFonts w:cs="Arial"/>
        </w:rPr>
        <w:t>the Basic and Translational Science Program Director</w:t>
      </w:r>
      <w:r w:rsidR="004328DA" w:rsidRPr="00BF2EBC">
        <w:rPr>
          <w:rFonts w:cs="Arial"/>
        </w:rPr>
        <w:t xml:space="preserve"> and Co-Directors</w:t>
      </w:r>
      <w:r w:rsidR="00D70EB2" w:rsidRPr="00BF2EBC">
        <w:rPr>
          <w:rFonts w:cs="Arial"/>
        </w:rPr>
        <w:t>.</w:t>
      </w:r>
      <w:r w:rsidRPr="00BF2EBC">
        <w:rPr>
          <w:rFonts w:cs="Arial"/>
        </w:rPr>
        <w:t xml:space="preserve"> </w:t>
      </w:r>
      <w:r w:rsidR="00D70EB2" w:rsidRPr="00BF2EBC">
        <w:rPr>
          <w:rFonts w:cs="Arial"/>
        </w:rPr>
        <w:t>Completion of this training will be reflected on the participant’s transcript.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405"/>
        <w:gridCol w:w="5081"/>
      </w:tblGrid>
      <w:tr w:rsidR="004759BA" w14:paraId="71162E13" w14:textId="77777777" w:rsidTr="00BF5B93">
        <w:trPr>
          <w:trHeight w:val="540"/>
        </w:trPr>
        <w:tc>
          <w:tcPr>
            <w:tcW w:w="3780" w:type="dxa"/>
            <w:tcBorders>
              <w:bottom w:val="single" w:sz="8" w:space="0" w:color="BFBFBF" w:themeColor="background1" w:themeShade="BF"/>
            </w:tcBorders>
          </w:tcPr>
          <w:p w14:paraId="5E05D1B4" w14:textId="7D923E0A" w:rsidR="004759BA" w:rsidRDefault="004759BA" w:rsidP="003163C9">
            <w:pPr>
              <w:jc w:val="center"/>
              <w:rPr>
                <w:rFonts w:cs="Arial"/>
              </w:rPr>
            </w:pPr>
          </w:p>
        </w:tc>
        <w:tc>
          <w:tcPr>
            <w:tcW w:w="288" w:type="dxa"/>
          </w:tcPr>
          <w:p w14:paraId="76379878" w14:textId="77777777" w:rsidR="004759BA" w:rsidRDefault="004759BA" w:rsidP="003163C9">
            <w:pPr>
              <w:jc w:val="center"/>
              <w:rPr>
                <w:rFonts w:cs="Arial"/>
              </w:rPr>
            </w:pPr>
          </w:p>
        </w:tc>
        <w:tc>
          <w:tcPr>
            <w:tcW w:w="3614" w:type="dxa"/>
            <w:tcBorders>
              <w:bottom w:val="single" w:sz="8" w:space="0" w:color="BFBFBF" w:themeColor="background1" w:themeShade="BF"/>
            </w:tcBorders>
            <w:vAlign w:val="bottom"/>
          </w:tcPr>
          <w:p w14:paraId="204ACFE4" w14:textId="797248AB" w:rsidR="004759BA" w:rsidRDefault="00BF5B93" w:rsidP="00BF5B93">
            <w:pPr>
              <w:jc w:val="center"/>
              <w:rPr>
                <w:rFonts w:cs="Arial"/>
              </w:rPr>
            </w:pPr>
            <w:r>
              <w:rPr>
                <w:rFonts w:cs="Arial"/>
              </w:rPr>
              <w:fldChar w:fldCharType="begin">
                <w:ffData>
                  <w:name w:val="mentor_date"/>
                  <w:enabled/>
                  <w:calcOnExit w:val="0"/>
                  <w:textInput>
                    <w:type w:val="date"/>
                  </w:textInput>
                </w:ffData>
              </w:fldChar>
            </w:r>
            <w:bookmarkStart w:id="9" w:name="mentor_dat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4759BA" w14:paraId="0278E7AB" w14:textId="77777777" w:rsidTr="00BF5B93">
        <w:tc>
          <w:tcPr>
            <w:tcW w:w="3780" w:type="dxa"/>
            <w:tcBorders>
              <w:top w:val="single" w:sz="8" w:space="0" w:color="BFBFBF" w:themeColor="background1" w:themeShade="BF"/>
            </w:tcBorders>
          </w:tcPr>
          <w:p w14:paraId="56D684FA" w14:textId="52B8F8D6" w:rsidR="004759BA" w:rsidRPr="004759BA" w:rsidRDefault="004759BA" w:rsidP="003163C9">
            <w:pPr>
              <w:jc w:val="center"/>
              <w:rPr>
                <w:rFonts w:cs="Arial"/>
                <w:sz w:val="20"/>
                <w:szCs w:val="20"/>
              </w:rPr>
            </w:pPr>
            <w:r w:rsidRPr="004759BA">
              <w:rPr>
                <w:rFonts w:cs="Arial"/>
                <w:sz w:val="20"/>
                <w:szCs w:val="20"/>
              </w:rPr>
              <w:t>Primary Dissertation Mentor Signature</w:t>
            </w:r>
          </w:p>
        </w:tc>
        <w:tc>
          <w:tcPr>
            <w:tcW w:w="288" w:type="dxa"/>
          </w:tcPr>
          <w:p w14:paraId="53E0192C" w14:textId="77777777" w:rsidR="004759BA" w:rsidRPr="004759BA" w:rsidRDefault="004759BA" w:rsidP="003163C9">
            <w:pPr>
              <w:jc w:val="center"/>
              <w:rPr>
                <w:rFonts w:cs="Arial"/>
                <w:sz w:val="20"/>
                <w:szCs w:val="20"/>
              </w:rPr>
            </w:pPr>
          </w:p>
        </w:tc>
        <w:tc>
          <w:tcPr>
            <w:tcW w:w="3614" w:type="dxa"/>
            <w:tcBorders>
              <w:top w:val="single" w:sz="8" w:space="0" w:color="BFBFBF" w:themeColor="background1" w:themeShade="BF"/>
            </w:tcBorders>
          </w:tcPr>
          <w:p w14:paraId="7EB86147" w14:textId="4DE135F7" w:rsidR="004759BA" w:rsidRPr="004759BA" w:rsidRDefault="004759BA" w:rsidP="003163C9">
            <w:pPr>
              <w:jc w:val="center"/>
              <w:rPr>
                <w:rFonts w:cs="Arial"/>
                <w:sz w:val="20"/>
                <w:szCs w:val="20"/>
              </w:rPr>
            </w:pPr>
            <w:r w:rsidRPr="004759BA">
              <w:rPr>
                <w:rFonts w:cs="Arial"/>
                <w:sz w:val="20"/>
                <w:szCs w:val="20"/>
              </w:rPr>
              <w:t>Date</w:t>
            </w:r>
          </w:p>
        </w:tc>
      </w:tr>
      <w:tr w:rsidR="004759BA" w14:paraId="26F7B3F6" w14:textId="77777777" w:rsidTr="00BF5B93">
        <w:trPr>
          <w:trHeight w:val="549"/>
        </w:trPr>
        <w:tc>
          <w:tcPr>
            <w:tcW w:w="3780" w:type="dxa"/>
            <w:tcBorders>
              <w:bottom w:val="single" w:sz="8" w:space="0" w:color="BFBFBF" w:themeColor="background1" w:themeShade="BF"/>
            </w:tcBorders>
          </w:tcPr>
          <w:p w14:paraId="5D7F2A4B" w14:textId="6E62F26D" w:rsidR="004759BA" w:rsidRDefault="004759BA" w:rsidP="003163C9">
            <w:pPr>
              <w:jc w:val="center"/>
              <w:rPr>
                <w:rFonts w:cs="Arial"/>
              </w:rPr>
            </w:pPr>
          </w:p>
        </w:tc>
        <w:tc>
          <w:tcPr>
            <w:tcW w:w="288" w:type="dxa"/>
          </w:tcPr>
          <w:p w14:paraId="4C7E8F61" w14:textId="77777777" w:rsidR="004759BA" w:rsidRDefault="004759BA" w:rsidP="003163C9">
            <w:pPr>
              <w:jc w:val="center"/>
              <w:rPr>
                <w:rFonts w:cs="Arial"/>
              </w:rPr>
            </w:pPr>
          </w:p>
        </w:tc>
        <w:tc>
          <w:tcPr>
            <w:tcW w:w="3614" w:type="dxa"/>
            <w:tcBorders>
              <w:bottom w:val="single" w:sz="8" w:space="0" w:color="BFBFBF" w:themeColor="background1" w:themeShade="BF"/>
            </w:tcBorders>
            <w:vAlign w:val="bottom"/>
          </w:tcPr>
          <w:p w14:paraId="72865855" w14:textId="38367685" w:rsidR="004759BA" w:rsidRDefault="00BF5B93" w:rsidP="00BF5B93">
            <w:pPr>
              <w:jc w:val="center"/>
              <w:rPr>
                <w:rFonts w:cs="Arial"/>
              </w:rPr>
            </w:pPr>
            <w:r>
              <w:rPr>
                <w:rFonts w:cs="Arial"/>
              </w:rPr>
              <w:fldChar w:fldCharType="begin">
                <w:ffData>
                  <w:name w:val="applicant_date"/>
                  <w:enabled/>
                  <w:calcOnExit w:val="0"/>
                  <w:textInput>
                    <w:type w:val="date"/>
                  </w:textInput>
                </w:ffData>
              </w:fldChar>
            </w:r>
            <w:bookmarkStart w:id="10" w:name="applicant_dat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4759BA" w14:paraId="295279F8" w14:textId="77777777" w:rsidTr="00BF5B93">
        <w:tc>
          <w:tcPr>
            <w:tcW w:w="3780" w:type="dxa"/>
            <w:tcBorders>
              <w:top w:val="single" w:sz="8" w:space="0" w:color="BFBFBF" w:themeColor="background1" w:themeShade="BF"/>
            </w:tcBorders>
          </w:tcPr>
          <w:p w14:paraId="07BF9A3F" w14:textId="377CFD31" w:rsidR="004759BA" w:rsidRPr="004759BA" w:rsidRDefault="004759BA" w:rsidP="003163C9">
            <w:pPr>
              <w:jc w:val="center"/>
              <w:rPr>
                <w:rFonts w:cs="Arial"/>
                <w:sz w:val="20"/>
                <w:szCs w:val="20"/>
              </w:rPr>
            </w:pPr>
            <w:r w:rsidRPr="004759BA">
              <w:rPr>
                <w:rFonts w:cs="Arial"/>
                <w:sz w:val="20"/>
                <w:szCs w:val="20"/>
              </w:rPr>
              <w:t>Applicant Signature</w:t>
            </w:r>
          </w:p>
        </w:tc>
        <w:tc>
          <w:tcPr>
            <w:tcW w:w="288" w:type="dxa"/>
          </w:tcPr>
          <w:p w14:paraId="349D6F54" w14:textId="77777777" w:rsidR="004759BA" w:rsidRPr="004759BA" w:rsidRDefault="004759BA" w:rsidP="003163C9">
            <w:pPr>
              <w:jc w:val="center"/>
              <w:rPr>
                <w:rFonts w:cs="Arial"/>
                <w:sz w:val="20"/>
                <w:szCs w:val="20"/>
              </w:rPr>
            </w:pPr>
          </w:p>
        </w:tc>
        <w:tc>
          <w:tcPr>
            <w:tcW w:w="3614" w:type="dxa"/>
            <w:tcBorders>
              <w:top w:val="single" w:sz="8" w:space="0" w:color="BFBFBF" w:themeColor="background1" w:themeShade="BF"/>
            </w:tcBorders>
          </w:tcPr>
          <w:p w14:paraId="5C8D0700" w14:textId="2E4F55DB" w:rsidR="004759BA" w:rsidRPr="004759BA" w:rsidRDefault="004759BA" w:rsidP="003163C9">
            <w:pPr>
              <w:jc w:val="center"/>
              <w:rPr>
                <w:rFonts w:cs="Arial"/>
                <w:sz w:val="20"/>
                <w:szCs w:val="20"/>
              </w:rPr>
            </w:pPr>
            <w:r w:rsidRPr="004759BA">
              <w:rPr>
                <w:rFonts w:cs="Arial"/>
                <w:sz w:val="20"/>
                <w:szCs w:val="20"/>
              </w:rPr>
              <w:t>Date</w:t>
            </w:r>
          </w:p>
        </w:tc>
      </w:tr>
    </w:tbl>
    <w:p w14:paraId="372CEB74" w14:textId="5151846D" w:rsidR="00BF5B93" w:rsidRDefault="00BF5B93" w:rsidP="00D70EB2">
      <w:pPr>
        <w:spacing w:after="0" w:line="240" w:lineRule="auto"/>
        <w:jc w:val="both"/>
        <w:rPr>
          <w:rFonts w:cs="Arial"/>
        </w:rPr>
      </w:pPr>
    </w:p>
    <w:p w14:paraId="3F5227C8" w14:textId="77777777" w:rsidR="00BF5B93" w:rsidRPr="00D70EB2" w:rsidRDefault="00BF5B93" w:rsidP="00D70EB2">
      <w:pPr>
        <w:spacing w:after="0" w:line="240" w:lineRule="auto"/>
        <w:jc w:val="both"/>
        <w:rPr>
          <w:rFonts w:ascii="Arial" w:hAnsi="Arial" w:cs="Arial"/>
          <w:sz w:val="18"/>
          <w:szCs w:val="18"/>
        </w:rPr>
      </w:pPr>
    </w:p>
    <w:sectPr w:rsidR="00BF5B93" w:rsidRPr="00D70EB2" w:rsidSect="003717E8">
      <w:headerReference w:type="default" r:id="rId8"/>
      <w:pgSz w:w="12240" w:h="15840"/>
      <w:pgMar w:top="720"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4FAA" w14:textId="77777777" w:rsidR="006B60E0" w:rsidRDefault="006B60E0" w:rsidP="003163C9">
      <w:pPr>
        <w:spacing w:after="0" w:line="240" w:lineRule="auto"/>
      </w:pPr>
      <w:r>
        <w:separator/>
      </w:r>
    </w:p>
  </w:endnote>
  <w:endnote w:type="continuationSeparator" w:id="0">
    <w:p w14:paraId="1F3252E0" w14:textId="77777777" w:rsidR="006B60E0" w:rsidRDefault="006B60E0" w:rsidP="0031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Semibold">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5B77" w14:textId="77777777" w:rsidR="006B60E0" w:rsidRDefault="006B60E0" w:rsidP="003163C9">
      <w:pPr>
        <w:spacing w:after="0" w:line="240" w:lineRule="auto"/>
      </w:pPr>
      <w:r>
        <w:separator/>
      </w:r>
    </w:p>
  </w:footnote>
  <w:footnote w:type="continuationSeparator" w:id="0">
    <w:p w14:paraId="4445AA49" w14:textId="77777777" w:rsidR="006B60E0" w:rsidRDefault="006B60E0" w:rsidP="0031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597"/>
      <w:gridCol w:w="9203"/>
    </w:tblGrid>
    <w:tr w:rsidR="00C276FF" w14:paraId="13D6AB4D" w14:textId="77777777" w:rsidTr="002C5A04">
      <w:tc>
        <w:tcPr>
          <w:tcW w:w="1548" w:type="dxa"/>
          <w:tcMar>
            <w:left w:w="115" w:type="dxa"/>
            <w:bottom w:w="115" w:type="dxa"/>
            <w:right w:w="115" w:type="dxa"/>
          </w:tcMar>
        </w:tcPr>
        <w:p w14:paraId="69B73294" w14:textId="77777777" w:rsidR="00C276FF" w:rsidRDefault="00C276FF" w:rsidP="00C276FF">
          <w:pPr>
            <w:pStyle w:val="Header"/>
          </w:pPr>
          <w:r>
            <w:rPr>
              <w:noProof/>
            </w:rPr>
            <w:drawing>
              <wp:inline distT="0" distB="0" distL="0" distR="0" wp14:anchorId="2D76551B" wp14:editId="2FABC620">
                <wp:extent cx="868307" cy="8595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si-seal-2019-v3.eps"/>
                        <pic:cNvPicPr/>
                      </pic:nvPicPr>
                      <pic:blipFill>
                        <a:blip r:embed="rId1"/>
                        <a:stretch>
                          <a:fillRect/>
                        </a:stretch>
                      </pic:blipFill>
                      <pic:spPr>
                        <a:xfrm>
                          <a:off x="0" y="0"/>
                          <a:ext cx="891791" cy="882782"/>
                        </a:xfrm>
                        <a:prstGeom prst="rect">
                          <a:avLst/>
                        </a:prstGeom>
                      </pic:spPr>
                    </pic:pic>
                  </a:graphicData>
                </a:graphic>
              </wp:inline>
            </w:drawing>
          </w:r>
        </w:p>
      </w:tc>
      <w:tc>
        <w:tcPr>
          <w:tcW w:w="9468" w:type="dxa"/>
          <w:tcMar>
            <w:left w:w="115" w:type="dxa"/>
            <w:bottom w:w="115" w:type="dxa"/>
            <w:right w:w="115" w:type="dxa"/>
          </w:tcMar>
          <w:vAlign w:val="center"/>
        </w:tcPr>
        <w:p w14:paraId="341C4922" w14:textId="729406DB" w:rsidR="00C276FF" w:rsidRPr="008E73DD" w:rsidRDefault="00C276FF" w:rsidP="00C276FF">
          <w:pPr>
            <w:pStyle w:val="Heading1"/>
            <w:outlineLvl w:val="0"/>
            <w:rPr>
              <w:color w:val="7F7F7F" w:themeColor="text1" w:themeTint="80"/>
            </w:rPr>
          </w:pPr>
          <w:r w:rsidRPr="008E73DD">
            <w:rPr>
              <w:color w:val="7F7F7F" w:themeColor="text1" w:themeTint="80"/>
            </w:rPr>
            <w:t xml:space="preserve">PhD Program in Basic and Translational Science: </w:t>
          </w:r>
          <w:r>
            <w:rPr>
              <w:color w:val="7F7F7F" w:themeColor="text1" w:themeTint="80"/>
            </w:rPr>
            <w:t>Mentor Support</w:t>
          </w:r>
        </w:p>
        <w:p w14:paraId="3C2E705F" w14:textId="77777777" w:rsidR="00C276FF" w:rsidRPr="003C048B" w:rsidRDefault="00C276FF" w:rsidP="00C276FF">
          <w:pPr>
            <w:rPr>
              <w:rFonts w:ascii="Myriad Pro" w:hAnsi="Myriad Pro"/>
            </w:rPr>
          </w:pPr>
          <w:r w:rsidRPr="003C048B">
            <w:rPr>
              <w:rFonts w:ascii="Myriad Pro" w:hAnsi="Myriad Pro"/>
            </w:rPr>
            <w:t>Clinical &amp; Translational Science Institute of Southeast Wisconsin</w:t>
          </w:r>
        </w:p>
        <w:p w14:paraId="5C99D03D" w14:textId="77777777" w:rsidR="00C276FF" w:rsidRPr="00994F51" w:rsidRDefault="00C276FF" w:rsidP="00C276FF">
          <w:pPr>
            <w:pStyle w:val="Header"/>
            <w:rPr>
              <w:rFonts w:ascii="Myriad Pro Semibold" w:hAnsi="Myriad Pro Semibold"/>
            </w:rPr>
          </w:pPr>
          <w:r w:rsidRPr="00994F51">
            <w:rPr>
              <w:rFonts w:ascii="Myriad Pro Semibold" w:hAnsi="Myriad Pro Semibold"/>
            </w:rPr>
            <w:t>Due August 9, 2019</w:t>
          </w:r>
        </w:p>
      </w:tc>
    </w:tr>
  </w:tbl>
  <w:p w14:paraId="32F793C2" w14:textId="1EE47718" w:rsidR="003163C9" w:rsidRPr="003717E8" w:rsidRDefault="003163C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B05E0"/>
    <w:multiLevelType w:val="hybridMultilevel"/>
    <w:tmpl w:val="09B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52"/>
    <w:rsid w:val="00226893"/>
    <w:rsid w:val="003163C9"/>
    <w:rsid w:val="003717E8"/>
    <w:rsid w:val="003D0E85"/>
    <w:rsid w:val="004328DA"/>
    <w:rsid w:val="004759BA"/>
    <w:rsid w:val="00525468"/>
    <w:rsid w:val="006254CE"/>
    <w:rsid w:val="006945BF"/>
    <w:rsid w:val="00696751"/>
    <w:rsid w:val="006B60E0"/>
    <w:rsid w:val="008D1352"/>
    <w:rsid w:val="00B72289"/>
    <w:rsid w:val="00BF0687"/>
    <w:rsid w:val="00BF2EBC"/>
    <w:rsid w:val="00BF5B93"/>
    <w:rsid w:val="00C276FF"/>
    <w:rsid w:val="00CE58E9"/>
    <w:rsid w:val="00D11957"/>
    <w:rsid w:val="00D7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7C2"/>
  <w15:chartTrackingRefBased/>
  <w15:docId w15:val="{BF32AA2A-56D4-4A66-8B58-24FDE972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6FF"/>
    <w:pPr>
      <w:keepNext/>
      <w:keepLines/>
      <w:spacing w:after="0" w:line="240" w:lineRule="auto"/>
      <w:outlineLvl w:val="0"/>
    </w:pPr>
    <w:rPr>
      <w:rFonts w:ascii="Myriad Pro Semibold" w:eastAsiaTheme="majorEastAsia" w:hAnsi="Myriad Pro Semibold" w:cstheme="majorBidi"/>
      <w:b/>
      <w:bCs/>
      <w:color w:val="7F7F7F" w:themeColor="text1" w:themeTint="80"/>
      <w:spacing w:val="-1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52"/>
    <w:pPr>
      <w:ind w:left="720"/>
      <w:contextualSpacing/>
    </w:pPr>
  </w:style>
  <w:style w:type="character" w:customStyle="1" w:styleId="Heading1Char">
    <w:name w:val="Heading 1 Char"/>
    <w:basedOn w:val="DefaultParagraphFont"/>
    <w:link w:val="Heading1"/>
    <w:uiPriority w:val="9"/>
    <w:rsid w:val="00C276FF"/>
    <w:rPr>
      <w:rFonts w:ascii="Myriad Pro Semibold" w:eastAsiaTheme="majorEastAsia" w:hAnsi="Myriad Pro Semibold" w:cstheme="majorBidi"/>
      <w:b/>
      <w:bCs/>
      <w:color w:val="7F7F7F" w:themeColor="text1" w:themeTint="80"/>
      <w:spacing w:val="-10"/>
      <w:sz w:val="32"/>
      <w:szCs w:val="32"/>
    </w:rPr>
  </w:style>
  <w:style w:type="paragraph" w:styleId="NoSpacing">
    <w:name w:val="No Spacing"/>
    <w:uiPriority w:val="1"/>
    <w:qFormat/>
    <w:rsid w:val="00CE58E9"/>
    <w:pPr>
      <w:spacing w:after="0" w:line="240" w:lineRule="auto"/>
    </w:pPr>
  </w:style>
  <w:style w:type="paragraph" w:styleId="Header">
    <w:name w:val="header"/>
    <w:basedOn w:val="Normal"/>
    <w:link w:val="HeaderChar"/>
    <w:uiPriority w:val="99"/>
    <w:unhideWhenUsed/>
    <w:rsid w:val="0031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C9"/>
  </w:style>
  <w:style w:type="paragraph" w:styleId="Footer">
    <w:name w:val="footer"/>
    <w:basedOn w:val="Normal"/>
    <w:link w:val="FooterChar"/>
    <w:uiPriority w:val="99"/>
    <w:unhideWhenUsed/>
    <w:rsid w:val="0031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C9"/>
  </w:style>
  <w:style w:type="table" w:styleId="TableGrid">
    <w:name w:val="Table Grid"/>
    <w:basedOn w:val="TableNormal"/>
    <w:uiPriority w:val="59"/>
    <w:rsid w:val="003163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687"/>
    <w:rPr>
      <w:color w:val="0563C1" w:themeColor="hyperlink"/>
      <w:u w:val="single"/>
    </w:rPr>
  </w:style>
  <w:style w:type="character" w:styleId="UnresolvedMention">
    <w:name w:val="Unresolved Mention"/>
    <w:basedOn w:val="DefaultParagraphFont"/>
    <w:uiPriority w:val="99"/>
    <w:semiHidden/>
    <w:unhideWhenUsed/>
    <w:rsid w:val="00BF0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tsi.mcw.edu/?p=4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2624</Characters>
  <Application>Microsoft Office Word</Application>
  <DocSecurity>0</DocSecurity>
  <Lines>328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Jessica</dc:creator>
  <cp:keywords/>
  <dc:description/>
  <cp:lastModifiedBy>tt44</cp:lastModifiedBy>
  <cp:revision>4</cp:revision>
  <dcterms:created xsi:type="dcterms:W3CDTF">2019-07-17T18:00:00Z</dcterms:created>
  <dcterms:modified xsi:type="dcterms:W3CDTF">2019-07-17T18:06:00Z</dcterms:modified>
</cp:coreProperties>
</file>